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E7" w:rsidRPr="005F45F3" w:rsidRDefault="001B59E7" w:rsidP="001B59E7">
      <w:pPr>
        <w:jc w:val="center"/>
        <w:rPr>
          <w:b/>
          <w:i/>
          <w:sz w:val="44"/>
          <w:szCs w:val="44"/>
        </w:rPr>
      </w:pPr>
      <w:bookmarkStart w:id="0" w:name="_GoBack"/>
      <w:bookmarkEnd w:id="0"/>
      <w:r w:rsidRPr="005F45F3">
        <w:rPr>
          <w:b/>
          <w:i/>
          <w:sz w:val="44"/>
          <w:szCs w:val="44"/>
        </w:rPr>
        <w:t>Agri-Tel Transportation Inc.</w:t>
      </w:r>
    </w:p>
    <w:p w:rsidR="001B59E7" w:rsidRDefault="001B59E7" w:rsidP="001B59E7">
      <w:pPr>
        <w:jc w:val="center"/>
        <w:rPr>
          <w:b/>
          <w:sz w:val="18"/>
          <w:szCs w:val="18"/>
        </w:rPr>
      </w:pPr>
    </w:p>
    <w:p w:rsidR="001B59E7" w:rsidRPr="005F45F3" w:rsidRDefault="001B59E7" w:rsidP="001B59E7">
      <w:pPr>
        <w:jc w:val="center"/>
        <w:rPr>
          <w:b/>
          <w:i/>
          <w:sz w:val="28"/>
          <w:szCs w:val="28"/>
        </w:rPr>
      </w:pPr>
      <w:r>
        <w:rPr>
          <w:b/>
          <w:i/>
          <w:sz w:val="28"/>
          <w:szCs w:val="28"/>
        </w:rPr>
        <w:t>Join</w:t>
      </w:r>
      <w:r w:rsidRPr="005F45F3">
        <w:rPr>
          <w:b/>
          <w:i/>
          <w:sz w:val="28"/>
          <w:szCs w:val="28"/>
        </w:rPr>
        <w:t xml:space="preserve"> our team</w:t>
      </w:r>
      <w:r>
        <w:rPr>
          <w:b/>
          <w:i/>
          <w:sz w:val="28"/>
          <w:szCs w:val="28"/>
        </w:rPr>
        <w:t>,</w:t>
      </w:r>
      <w:r w:rsidRPr="005F45F3">
        <w:rPr>
          <w:b/>
          <w:i/>
          <w:sz w:val="28"/>
          <w:szCs w:val="28"/>
        </w:rPr>
        <w:t xml:space="preserve"> where drivers count!</w:t>
      </w:r>
    </w:p>
    <w:p w:rsidR="001B59E7" w:rsidRDefault="001B59E7" w:rsidP="001B59E7">
      <w:pPr>
        <w:rPr>
          <w:b/>
          <w:sz w:val="16"/>
          <w:szCs w:val="16"/>
        </w:rPr>
      </w:pPr>
    </w:p>
    <w:p w:rsidR="001B59E7" w:rsidRPr="001B59E7" w:rsidRDefault="00410743" w:rsidP="001B59E7">
      <w:pPr>
        <w:rPr>
          <w:rFonts w:asciiTheme="minorHAnsi" w:hAnsiTheme="minorHAnsi"/>
          <w:sz w:val="20"/>
          <w:szCs w:val="20"/>
          <w:lang w:val="en-CA"/>
        </w:rPr>
      </w:pPr>
      <w:r>
        <w:rPr>
          <w:rFonts w:asciiTheme="minorHAnsi" w:hAnsiTheme="minorHAnsi"/>
          <w:sz w:val="20"/>
          <w:szCs w:val="20"/>
        </w:rPr>
        <w:t>We are a mid-size</w:t>
      </w:r>
      <w:r w:rsidR="001B59E7" w:rsidRPr="001B59E7">
        <w:rPr>
          <w:rFonts w:asciiTheme="minorHAnsi" w:hAnsiTheme="minorHAnsi"/>
          <w:sz w:val="20"/>
          <w:szCs w:val="20"/>
        </w:rPr>
        <w:t xml:space="preserve"> company located at </w:t>
      </w:r>
      <w:r w:rsidR="00FE3ACD">
        <w:rPr>
          <w:rFonts w:asciiTheme="minorHAnsi" w:hAnsiTheme="minorHAnsi"/>
          <w:sz w:val="20"/>
          <w:szCs w:val="20"/>
        </w:rPr>
        <w:t>100 I-XL Crescent in Lockport, MB just 20</w:t>
      </w:r>
      <w:r w:rsidR="001B59E7" w:rsidRPr="001B59E7">
        <w:rPr>
          <w:rFonts w:asciiTheme="minorHAnsi" w:hAnsiTheme="minorHAnsi"/>
          <w:sz w:val="20"/>
          <w:szCs w:val="20"/>
        </w:rPr>
        <w:t xml:space="preserve"> minutes E</w:t>
      </w:r>
      <w:r w:rsidR="007926DA">
        <w:rPr>
          <w:rFonts w:asciiTheme="minorHAnsi" w:hAnsiTheme="minorHAnsi"/>
          <w:sz w:val="20"/>
          <w:szCs w:val="20"/>
        </w:rPr>
        <w:t>ast of Winnipeg in the Interlake Region.</w:t>
      </w:r>
    </w:p>
    <w:p w:rsidR="001B59E7" w:rsidRPr="001B59E7" w:rsidRDefault="001B59E7" w:rsidP="001B59E7">
      <w:pPr>
        <w:rPr>
          <w:rFonts w:asciiTheme="minorHAnsi" w:hAnsiTheme="minorHAnsi"/>
          <w:sz w:val="20"/>
          <w:szCs w:val="20"/>
        </w:rPr>
      </w:pPr>
      <w:r w:rsidRPr="001B59E7">
        <w:rPr>
          <w:rFonts w:asciiTheme="minorHAnsi" w:hAnsiTheme="minorHAnsi"/>
          <w:sz w:val="20"/>
          <w:szCs w:val="20"/>
        </w:rPr>
        <w:t>We are currently recruiting Permanent Full Time Long Haul Truck driver positions.</w:t>
      </w:r>
    </w:p>
    <w:p w:rsidR="001B59E7" w:rsidRPr="001B59E7" w:rsidRDefault="001B59E7" w:rsidP="001B59E7">
      <w:pPr>
        <w:rPr>
          <w:rFonts w:asciiTheme="minorHAnsi" w:hAnsiTheme="minorHAnsi"/>
          <w:sz w:val="20"/>
          <w:szCs w:val="20"/>
        </w:rPr>
      </w:pPr>
      <w:r w:rsidRPr="001B59E7">
        <w:rPr>
          <w:rFonts w:asciiTheme="minorHAnsi" w:hAnsiTheme="minorHAnsi"/>
          <w:sz w:val="20"/>
          <w:szCs w:val="20"/>
        </w:rPr>
        <w:t xml:space="preserve">Our areas of operation are, but not limited to, California and Arizona with returns to Manitoba, Saskatchewan, Alberta and Quebec. </w:t>
      </w:r>
    </w:p>
    <w:p w:rsidR="001B59E7" w:rsidRPr="001B59E7" w:rsidRDefault="001B59E7" w:rsidP="001B59E7">
      <w:pPr>
        <w:rPr>
          <w:rFonts w:asciiTheme="minorHAnsi" w:hAnsiTheme="minorHAnsi"/>
          <w:sz w:val="20"/>
          <w:szCs w:val="20"/>
        </w:rPr>
      </w:pPr>
      <w:r w:rsidRPr="001B59E7">
        <w:rPr>
          <w:rFonts w:asciiTheme="minorHAnsi" w:hAnsiTheme="minorHAnsi"/>
          <w:sz w:val="20"/>
          <w:szCs w:val="20"/>
        </w:rPr>
        <w:t>Our company strongly promotes teamwork and is performance orientated.</w:t>
      </w:r>
    </w:p>
    <w:p w:rsidR="001B59E7" w:rsidRPr="001B59E7" w:rsidRDefault="001B59E7" w:rsidP="001B59E7">
      <w:pPr>
        <w:rPr>
          <w:rFonts w:asciiTheme="minorHAnsi" w:hAnsiTheme="minorHAnsi"/>
          <w:b/>
          <w:sz w:val="20"/>
          <w:szCs w:val="20"/>
        </w:rPr>
      </w:pPr>
    </w:p>
    <w:p w:rsidR="001B59E7" w:rsidRPr="001B59E7" w:rsidRDefault="001B59E7" w:rsidP="001B59E7">
      <w:pPr>
        <w:rPr>
          <w:rFonts w:asciiTheme="minorHAnsi" w:hAnsiTheme="minorHAnsi"/>
          <w:b/>
          <w:sz w:val="20"/>
          <w:szCs w:val="20"/>
        </w:rPr>
      </w:pPr>
      <w:r w:rsidRPr="001B59E7">
        <w:rPr>
          <w:rFonts w:asciiTheme="minorHAnsi" w:hAnsiTheme="minorHAnsi"/>
          <w:b/>
          <w:sz w:val="20"/>
          <w:szCs w:val="20"/>
        </w:rPr>
        <w:t xml:space="preserve">Requirements, Skills and Education: </w:t>
      </w:r>
    </w:p>
    <w:p w:rsidR="001B59E7" w:rsidRPr="001B59E7" w:rsidRDefault="001B59E7" w:rsidP="001B59E7">
      <w:pPr>
        <w:rPr>
          <w:rFonts w:asciiTheme="minorHAnsi" w:hAnsiTheme="minorHAnsi"/>
          <w:sz w:val="20"/>
          <w:szCs w:val="20"/>
        </w:rPr>
      </w:pP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Class 1A driver’s license with one year of experience.</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If you have less than one year of experience, consideration will be given based on past work history, stability, references, driving skills assessment and attitude. If required, on the job training will be provided.</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Able for entry to the United States</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Travel for extended pe</w:t>
      </w:r>
      <w:r w:rsidR="0007585C">
        <w:rPr>
          <w:rFonts w:asciiTheme="minorHAnsi" w:hAnsiTheme="minorHAnsi"/>
          <w:sz w:val="20"/>
          <w:szCs w:val="20"/>
        </w:rPr>
        <w:t>riods of time, approximately fifteen</w:t>
      </w:r>
      <w:r w:rsidRPr="001B59E7">
        <w:rPr>
          <w:rFonts w:asciiTheme="minorHAnsi" w:hAnsiTheme="minorHAnsi"/>
          <w:sz w:val="20"/>
          <w:szCs w:val="20"/>
        </w:rPr>
        <w:t xml:space="preserve"> to thirty days at a time</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Some high school required</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Ability to operate and drive articulated trucks to transport goods and materials</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Ability to plan travel schedules and routes, use atlases and other trip planning aids such as GPS</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Mountain driving experience considered an asset</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 xml:space="preserve">Able to lift 20 </w:t>
      </w:r>
      <w:proofErr w:type="spellStart"/>
      <w:r w:rsidRPr="001B59E7">
        <w:rPr>
          <w:rFonts w:asciiTheme="minorHAnsi" w:hAnsiTheme="minorHAnsi"/>
          <w:sz w:val="20"/>
          <w:szCs w:val="20"/>
        </w:rPr>
        <w:t>lbs</w:t>
      </w:r>
      <w:proofErr w:type="spellEnd"/>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Clear Criminal Record check</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Drivers Abstract with three or less violations</w:t>
      </w:r>
    </w:p>
    <w:p w:rsidR="001B59E7" w:rsidRPr="001B59E7" w:rsidRDefault="001B59E7" w:rsidP="001B59E7">
      <w:pPr>
        <w:numPr>
          <w:ilvl w:val="0"/>
          <w:numId w:val="1"/>
        </w:numPr>
        <w:rPr>
          <w:rFonts w:asciiTheme="minorHAnsi" w:hAnsiTheme="minorHAnsi"/>
          <w:sz w:val="20"/>
          <w:szCs w:val="20"/>
        </w:rPr>
      </w:pPr>
      <w:r w:rsidRPr="001B59E7">
        <w:rPr>
          <w:rFonts w:asciiTheme="minorHAnsi" w:hAnsiTheme="minorHAnsi"/>
          <w:sz w:val="20"/>
          <w:szCs w:val="20"/>
        </w:rPr>
        <w:t>Clear English, both verbal and written</w:t>
      </w:r>
    </w:p>
    <w:p w:rsidR="00483DD0" w:rsidRPr="001B59E7" w:rsidRDefault="00483DD0">
      <w:pPr>
        <w:rPr>
          <w:rFonts w:asciiTheme="minorHAnsi" w:hAnsiTheme="minorHAnsi"/>
          <w:b/>
          <w:sz w:val="20"/>
          <w:szCs w:val="20"/>
        </w:rPr>
      </w:pPr>
    </w:p>
    <w:p w:rsidR="001B59E7" w:rsidRDefault="001B59E7">
      <w:pPr>
        <w:rPr>
          <w:rFonts w:asciiTheme="minorHAnsi" w:hAnsiTheme="minorHAnsi"/>
          <w:b/>
          <w:sz w:val="20"/>
          <w:szCs w:val="20"/>
        </w:rPr>
      </w:pPr>
      <w:r w:rsidRPr="001B59E7">
        <w:rPr>
          <w:rFonts w:asciiTheme="minorHAnsi" w:hAnsiTheme="minorHAnsi"/>
          <w:b/>
          <w:sz w:val="20"/>
          <w:szCs w:val="20"/>
        </w:rPr>
        <w:t>Duties Include:</w:t>
      </w:r>
    </w:p>
    <w:p w:rsidR="001B59E7" w:rsidRDefault="001B59E7">
      <w:pPr>
        <w:rPr>
          <w:rFonts w:asciiTheme="minorHAnsi" w:hAnsiTheme="minorHAnsi"/>
          <w:b/>
          <w:sz w:val="20"/>
          <w:szCs w:val="20"/>
        </w:rPr>
      </w:pPr>
    </w:p>
    <w:p w:rsidR="001B59E7" w:rsidRPr="001B59E7" w:rsidRDefault="001B59E7" w:rsidP="001B59E7">
      <w:pPr>
        <w:pStyle w:val="ListParagraph"/>
        <w:numPr>
          <w:ilvl w:val="0"/>
          <w:numId w:val="2"/>
        </w:numPr>
        <w:rPr>
          <w:rFonts w:asciiTheme="minorHAnsi" w:hAnsiTheme="minorHAnsi"/>
          <w:b/>
          <w:sz w:val="20"/>
          <w:szCs w:val="20"/>
        </w:rPr>
      </w:pPr>
      <w:r>
        <w:rPr>
          <w:rFonts w:asciiTheme="minorHAnsi" w:hAnsiTheme="minorHAnsi"/>
          <w:sz w:val="20"/>
          <w:szCs w:val="20"/>
        </w:rPr>
        <w:t>Transport goods and materials to various destinations both nationally and internationally.</w:t>
      </w:r>
    </w:p>
    <w:p w:rsidR="001B59E7" w:rsidRPr="001B59E7" w:rsidRDefault="001B59E7" w:rsidP="001B59E7">
      <w:pPr>
        <w:pStyle w:val="ListParagraph"/>
        <w:numPr>
          <w:ilvl w:val="0"/>
          <w:numId w:val="2"/>
        </w:numPr>
        <w:rPr>
          <w:rFonts w:asciiTheme="minorHAnsi" w:hAnsiTheme="minorHAnsi"/>
          <w:b/>
          <w:sz w:val="20"/>
          <w:szCs w:val="20"/>
        </w:rPr>
      </w:pPr>
      <w:r>
        <w:rPr>
          <w:rFonts w:asciiTheme="minorHAnsi" w:hAnsiTheme="minorHAnsi"/>
          <w:sz w:val="20"/>
          <w:szCs w:val="20"/>
        </w:rPr>
        <w:t>Oversee all aspects of equipment, loading and unloading, as well as safety and security of cargo being transported.</w:t>
      </w:r>
    </w:p>
    <w:p w:rsidR="001B59E7" w:rsidRPr="001B59E7" w:rsidRDefault="001B59E7" w:rsidP="001B59E7">
      <w:pPr>
        <w:pStyle w:val="ListParagraph"/>
        <w:numPr>
          <w:ilvl w:val="0"/>
          <w:numId w:val="2"/>
        </w:numPr>
        <w:rPr>
          <w:rFonts w:asciiTheme="minorHAnsi" w:hAnsiTheme="minorHAnsi"/>
          <w:b/>
          <w:sz w:val="20"/>
          <w:szCs w:val="20"/>
        </w:rPr>
      </w:pPr>
      <w:r>
        <w:rPr>
          <w:rFonts w:asciiTheme="minorHAnsi" w:hAnsiTheme="minorHAnsi"/>
          <w:sz w:val="20"/>
          <w:szCs w:val="20"/>
        </w:rPr>
        <w:t>Perform trip inspections of vehicle systems and equipment such as tires, lights, brakes, and cold storage.</w:t>
      </w:r>
    </w:p>
    <w:p w:rsidR="001B59E7" w:rsidRPr="001B59E7" w:rsidRDefault="001B59E7" w:rsidP="001B59E7">
      <w:pPr>
        <w:pStyle w:val="ListParagraph"/>
        <w:numPr>
          <w:ilvl w:val="0"/>
          <w:numId w:val="2"/>
        </w:numPr>
        <w:rPr>
          <w:rFonts w:asciiTheme="minorHAnsi" w:hAnsiTheme="minorHAnsi"/>
          <w:b/>
          <w:sz w:val="20"/>
          <w:szCs w:val="20"/>
        </w:rPr>
      </w:pPr>
      <w:r>
        <w:rPr>
          <w:rFonts w:asciiTheme="minorHAnsi" w:hAnsiTheme="minorHAnsi"/>
          <w:sz w:val="20"/>
          <w:szCs w:val="20"/>
        </w:rPr>
        <w:t>Monitor equipment performance and mechanical fitness.</w:t>
      </w:r>
    </w:p>
    <w:p w:rsidR="001B59E7" w:rsidRPr="001B59E7" w:rsidRDefault="001B59E7" w:rsidP="001B59E7">
      <w:pPr>
        <w:pStyle w:val="ListParagraph"/>
        <w:numPr>
          <w:ilvl w:val="0"/>
          <w:numId w:val="2"/>
        </w:numPr>
        <w:rPr>
          <w:rFonts w:asciiTheme="minorHAnsi" w:hAnsiTheme="minorHAnsi"/>
          <w:b/>
          <w:sz w:val="20"/>
          <w:szCs w:val="20"/>
        </w:rPr>
      </w:pPr>
      <w:r>
        <w:rPr>
          <w:rFonts w:asciiTheme="minorHAnsi" w:hAnsiTheme="minorHAnsi"/>
          <w:sz w:val="20"/>
          <w:szCs w:val="20"/>
        </w:rPr>
        <w:t>Obtain and submit documents required to transport cargo on international routes.</w:t>
      </w:r>
    </w:p>
    <w:p w:rsidR="001B59E7" w:rsidRPr="001B59E7" w:rsidRDefault="001B59E7" w:rsidP="001B59E7">
      <w:pPr>
        <w:pStyle w:val="ListParagraph"/>
        <w:numPr>
          <w:ilvl w:val="0"/>
          <w:numId w:val="2"/>
        </w:numPr>
        <w:rPr>
          <w:rFonts w:asciiTheme="minorHAnsi" w:hAnsiTheme="minorHAnsi"/>
          <w:b/>
          <w:sz w:val="20"/>
          <w:szCs w:val="20"/>
        </w:rPr>
      </w:pPr>
      <w:r>
        <w:rPr>
          <w:rFonts w:asciiTheme="minorHAnsi" w:hAnsiTheme="minorHAnsi"/>
          <w:sz w:val="20"/>
          <w:szCs w:val="20"/>
        </w:rPr>
        <w:t>Record cargo information, distance traveled, fuel consumption and other information into log books and trip sheets.</w:t>
      </w:r>
    </w:p>
    <w:p w:rsidR="001B59E7" w:rsidRPr="001B59E7" w:rsidRDefault="001B59E7" w:rsidP="001B59E7">
      <w:pPr>
        <w:pStyle w:val="ListParagraph"/>
        <w:numPr>
          <w:ilvl w:val="0"/>
          <w:numId w:val="2"/>
        </w:numPr>
        <w:rPr>
          <w:rFonts w:asciiTheme="minorHAnsi" w:hAnsiTheme="minorHAnsi"/>
          <w:b/>
          <w:sz w:val="20"/>
          <w:szCs w:val="20"/>
        </w:rPr>
      </w:pPr>
      <w:r>
        <w:rPr>
          <w:rFonts w:asciiTheme="minorHAnsi" w:hAnsiTheme="minorHAnsi"/>
          <w:sz w:val="20"/>
          <w:szCs w:val="20"/>
        </w:rPr>
        <w:t>Communicate (receive and relay) information with the dispatcher using an on-board satellite.</w:t>
      </w:r>
    </w:p>
    <w:p w:rsidR="001B59E7" w:rsidRDefault="001B59E7" w:rsidP="001B59E7">
      <w:pPr>
        <w:rPr>
          <w:rFonts w:asciiTheme="minorHAnsi" w:hAnsiTheme="minorHAnsi"/>
          <w:b/>
          <w:sz w:val="20"/>
          <w:szCs w:val="20"/>
        </w:rPr>
      </w:pPr>
    </w:p>
    <w:p w:rsidR="001B59E7" w:rsidRDefault="001B59E7" w:rsidP="001B59E7">
      <w:pPr>
        <w:rPr>
          <w:rFonts w:asciiTheme="minorHAnsi" w:hAnsiTheme="minorHAnsi"/>
          <w:b/>
          <w:sz w:val="20"/>
          <w:szCs w:val="20"/>
        </w:rPr>
      </w:pPr>
      <w:r>
        <w:rPr>
          <w:rFonts w:asciiTheme="minorHAnsi" w:hAnsiTheme="minorHAnsi"/>
          <w:b/>
          <w:sz w:val="20"/>
          <w:szCs w:val="20"/>
        </w:rPr>
        <w:t>Compensation:</w:t>
      </w:r>
    </w:p>
    <w:p w:rsidR="001B59E7" w:rsidRDefault="001B59E7" w:rsidP="001B59E7">
      <w:pPr>
        <w:rPr>
          <w:rFonts w:asciiTheme="minorHAnsi" w:hAnsiTheme="minorHAnsi"/>
          <w:b/>
          <w:sz w:val="20"/>
          <w:szCs w:val="20"/>
        </w:rPr>
      </w:pPr>
    </w:p>
    <w:p w:rsidR="001B59E7" w:rsidRPr="001B59E7" w:rsidRDefault="001B59E7" w:rsidP="001B59E7">
      <w:pPr>
        <w:numPr>
          <w:ilvl w:val="0"/>
          <w:numId w:val="3"/>
        </w:numPr>
        <w:rPr>
          <w:rFonts w:asciiTheme="minorHAnsi" w:hAnsiTheme="minorHAnsi"/>
          <w:sz w:val="20"/>
          <w:szCs w:val="20"/>
        </w:rPr>
      </w:pPr>
      <w:r w:rsidRPr="001B59E7">
        <w:rPr>
          <w:rFonts w:asciiTheme="minorHAnsi" w:hAnsiTheme="minorHAnsi"/>
          <w:sz w:val="20"/>
          <w:szCs w:val="20"/>
        </w:rPr>
        <w:t>Starting wage range $4000.00 to $5500.00 monthly</w:t>
      </w:r>
    </w:p>
    <w:p w:rsidR="001B59E7" w:rsidRPr="001B59E7" w:rsidRDefault="001B59E7" w:rsidP="001B59E7">
      <w:pPr>
        <w:numPr>
          <w:ilvl w:val="0"/>
          <w:numId w:val="3"/>
        </w:numPr>
        <w:rPr>
          <w:rFonts w:asciiTheme="minorHAnsi" w:hAnsiTheme="minorHAnsi"/>
          <w:sz w:val="20"/>
          <w:szCs w:val="20"/>
        </w:rPr>
      </w:pPr>
      <w:r w:rsidRPr="001B59E7">
        <w:rPr>
          <w:rFonts w:asciiTheme="minorHAnsi" w:hAnsiTheme="minorHAnsi"/>
          <w:sz w:val="20"/>
          <w:szCs w:val="20"/>
        </w:rPr>
        <w:t>45 to 60 hours per week</w:t>
      </w:r>
    </w:p>
    <w:p w:rsidR="001B59E7" w:rsidRPr="001B59E7" w:rsidRDefault="001B59E7" w:rsidP="001B59E7">
      <w:pPr>
        <w:numPr>
          <w:ilvl w:val="0"/>
          <w:numId w:val="3"/>
        </w:numPr>
        <w:rPr>
          <w:rFonts w:asciiTheme="minorHAnsi" w:hAnsiTheme="minorHAnsi"/>
          <w:sz w:val="20"/>
          <w:szCs w:val="20"/>
        </w:rPr>
      </w:pPr>
      <w:r w:rsidRPr="001B59E7">
        <w:rPr>
          <w:rFonts w:asciiTheme="minorHAnsi" w:hAnsiTheme="minorHAnsi"/>
          <w:sz w:val="20"/>
          <w:szCs w:val="20"/>
        </w:rPr>
        <w:t>Performance Bonus Program range of $100.00 to $500.00 monthly</w:t>
      </w:r>
    </w:p>
    <w:p w:rsidR="001B59E7" w:rsidRPr="001B59E7" w:rsidRDefault="001B59E7" w:rsidP="001B59E7">
      <w:pPr>
        <w:numPr>
          <w:ilvl w:val="0"/>
          <w:numId w:val="3"/>
        </w:numPr>
        <w:rPr>
          <w:rFonts w:asciiTheme="minorHAnsi" w:hAnsiTheme="minorHAnsi"/>
          <w:sz w:val="20"/>
          <w:szCs w:val="20"/>
        </w:rPr>
      </w:pPr>
      <w:r w:rsidRPr="001B59E7">
        <w:rPr>
          <w:rFonts w:asciiTheme="minorHAnsi" w:hAnsiTheme="minorHAnsi"/>
          <w:sz w:val="20"/>
          <w:szCs w:val="20"/>
        </w:rPr>
        <w:t>After three months employment we offer a health benefits package (medical, dental, disability &amp; life insurance)</w:t>
      </w:r>
    </w:p>
    <w:p w:rsidR="001B59E7" w:rsidRDefault="001B59E7" w:rsidP="001B59E7">
      <w:pPr>
        <w:numPr>
          <w:ilvl w:val="0"/>
          <w:numId w:val="3"/>
        </w:numPr>
        <w:rPr>
          <w:rFonts w:asciiTheme="minorHAnsi" w:hAnsiTheme="minorHAnsi"/>
          <w:sz w:val="20"/>
          <w:szCs w:val="20"/>
        </w:rPr>
      </w:pPr>
      <w:r w:rsidRPr="001B59E7">
        <w:rPr>
          <w:rFonts w:asciiTheme="minorHAnsi" w:hAnsiTheme="minorHAnsi"/>
          <w:sz w:val="20"/>
          <w:szCs w:val="20"/>
        </w:rPr>
        <w:t>Vacation pay of four percent, approximately two weeks of time after one year employment</w:t>
      </w:r>
    </w:p>
    <w:p w:rsidR="001B59E7" w:rsidRDefault="001B59E7" w:rsidP="001B59E7">
      <w:pPr>
        <w:ind w:left="810"/>
        <w:rPr>
          <w:rFonts w:asciiTheme="minorHAnsi" w:hAnsiTheme="minorHAnsi"/>
          <w:sz w:val="20"/>
          <w:szCs w:val="20"/>
        </w:rPr>
      </w:pPr>
    </w:p>
    <w:p w:rsidR="001B59E7" w:rsidRDefault="001B59E7" w:rsidP="001B59E7">
      <w:pPr>
        <w:ind w:left="450"/>
        <w:rPr>
          <w:rFonts w:asciiTheme="minorHAnsi" w:hAnsiTheme="minorHAnsi"/>
          <w:sz w:val="20"/>
          <w:szCs w:val="20"/>
        </w:rPr>
      </w:pPr>
    </w:p>
    <w:p w:rsidR="001B59E7" w:rsidRPr="001B59E7" w:rsidRDefault="001B59E7" w:rsidP="001B59E7">
      <w:pPr>
        <w:jc w:val="center"/>
        <w:rPr>
          <w:rFonts w:asciiTheme="minorHAnsi" w:hAnsiTheme="minorHAnsi"/>
          <w:sz w:val="20"/>
          <w:szCs w:val="20"/>
        </w:rPr>
      </w:pPr>
      <w:r w:rsidRPr="001B59E7">
        <w:rPr>
          <w:rFonts w:asciiTheme="minorHAnsi" w:hAnsiTheme="minorHAnsi"/>
          <w:sz w:val="20"/>
          <w:szCs w:val="20"/>
        </w:rPr>
        <w:lastRenderedPageBreak/>
        <w:t xml:space="preserve">Agri-Tel </w:t>
      </w:r>
      <w:r w:rsidR="00A027D9">
        <w:rPr>
          <w:rFonts w:asciiTheme="minorHAnsi" w:hAnsiTheme="minorHAnsi"/>
          <w:sz w:val="20"/>
          <w:szCs w:val="20"/>
        </w:rPr>
        <w:t xml:space="preserve">Transportation </w:t>
      </w:r>
      <w:r w:rsidRPr="001B59E7">
        <w:rPr>
          <w:rFonts w:asciiTheme="minorHAnsi" w:hAnsiTheme="minorHAnsi"/>
          <w:sz w:val="20"/>
          <w:szCs w:val="20"/>
        </w:rPr>
        <w:t xml:space="preserve">is an equal opportunity employer, we invite all interested applicants to apply on line at </w:t>
      </w:r>
      <w:hyperlink r:id="rId5" w:history="1">
        <w:r w:rsidRPr="001B59E7">
          <w:rPr>
            <w:rStyle w:val="Hyperlink"/>
            <w:rFonts w:asciiTheme="minorHAnsi" w:hAnsiTheme="minorHAnsi"/>
            <w:sz w:val="20"/>
            <w:szCs w:val="20"/>
          </w:rPr>
          <w:t>www.agriteltransport.com</w:t>
        </w:r>
      </w:hyperlink>
    </w:p>
    <w:p w:rsidR="001B59E7" w:rsidRPr="001B59E7" w:rsidRDefault="00C13435" w:rsidP="001B59E7">
      <w:pPr>
        <w:jc w:val="center"/>
        <w:rPr>
          <w:rFonts w:asciiTheme="minorHAnsi" w:hAnsiTheme="minorHAnsi"/>
          <w:sz w:val="20"/>
          <w:szCs w:val="20"/>
        </w:rPr>
      </w:pPr>
      <w:r w:rsidRPr="001B59E7">
        <w:rPr>
          <w:rFonts w:asciiTheme="minorHAnsi" w:hAnsiTheme="minorHAnsi"/>
          <w:sz w:val="20"/>
          <w:szCs w:val="20"/>
        </w:rPr>
        <w:t>Or</w:t>
      </w:r>
    </w:p>
    <w:p w:rsidR="00C13435" w:rsidRDefault="00C13435" w:rsidP="001B59E7">
      <w:pPr>
        <w:jc w:val="center"/>
        <w:rPr>
          <w:rFonts w:asciiTheme="minorHAnsi" w:hAnsiTheme="minorHAnsi"/>
          <w:sz w:val="20"/>
          <w:szCs w:val="20"/>
        </w:rPr>
      </w:pPr>
      <w:r>
        <w:rPr>
          <w:rFonts w:asciiTheme="minorHAnsi" w:hAnsiTheme="minorHAnsi"/>
          <w:sz w:val="20"/>
          <w:szCs w:val="20"/>
        </w:rPr>
        <w:t xml:space="preserve">Contact </w:t>
      </w:r>
      <w:r w:rsidR="00686F61">
        <w:rPr>
          <w:rFonts w:asciiTheme="minorHAnsi" w:hAnsiTheme="minorHAnsi"/>
          <w:sz w:val="20"/>
          <w:szCs w:val="20"/>
        </w:rPr>
        <w:t>our Recruiter</w:t>
      </w:r>
      <w:r w:rsidR="00F3445D">
        <w:rPr>
          <w:rFonts w:asciiTheme="minorHAnsi" w:hAnsiTheme="minorHAnsi"/>
          <w:sz w:val="20"/>
          <w:szCs w:val="20"/>
        </w:rPr>
        <w:t>, Tara</w:t>
      </w:r>
    </w:p>
    <w:p w:rsidR="001B59E7" w:rsidRDefault="001B59E7" w:rsidP="001B59E7">
      <w:pPr>
        <w:jc w:val="center"/>
        <w:rPr>
          <w:rFonts w:asciiTheme="minorHAnsi" w:hAnsiTheme="minorHAnsi"/>
          <w:sz w:val="20"/>
          <w:szCs w:val="20"/>
        </w:rPr>
      </w:pPr>
      <w:r w:rsidRPr="001B59E7">
        <w:rPr>
          <w:rFonts w:asciiTheme="minorHAnsi" w:hAnsiTheme="minorHAnsi"/>
          <w:sz w:val="20"/>
          <w:szCs w:val="20"/>
        </w:rPr>
        <w:t xml:space="preserve"> 1-</w:t>
      </w:r>
      <w:r w:rsidR="0084783F">
        <w:rPr>
          <w:rFonts w:asciiTheme="minorHAnsi" w:hAnsiTheme="minorHAnsi"/>
          <w:sz w:val="20"/>
          <w:szCs w:val="20"/>
        </w:rPr>
        <w:t>888-823-5233</w:t>
      </w:r>
      <w:r w:rsidRPr="001B59E7">
        <w:rPr>
          <w:rFonts w:asciiTheme="minorHAnsi" w:hAnsiTheme="minorHAnsi"/>
          <w:sz w:val="20"/>
          <w:szCs w:val="20"/>
        </w:rPr>
        <w:t xml:space="preserve"> ext</w:t>
      </w:r>
      <w:r w:rsidR="00C13435">
        <w:rPr>
          <w:rFonts w:asciiTheme="minorHAnsi" w:hAnsiTheme="minorHAnsi"/>
          <w:sz w:val="20"/>
          <w:szCs w:val="20"/>
        </w:rPr>
        <w:t>.</w:t>
      </w:r>
      <w:r w:rsidRPr="001B59E7">
        <w:rPr>
          <w:rFonts w:asciiTheme="minorHAnsi" w:hAnsiTheme="minorHAnsi"/>
          <w:sz w:val="20"/>
          <w:szCs w:val="20"/>
        </w:rPr>
        <w:t xml:space="preserve"> </w:t>
      </w:r>
      <w:r w:rsidR="00A1265B">
        <w:rPr>
          <w:rFonts w:asciiTheme="minorHAnsi" w:hAnsiTheme="minorHAnsi"/>
          <w:sz w:val="20"/>
          <w:szCs w:val="20"/>
        </w:rPr>
        <w:t>136</w:t>
      </w:r>
    </w:p>
    <w:p w:rsidR="001B59E7" w:rsidRPr="001B59E7" w:rsidRDefault="002D5DD8" w:rsidP="001B59E7">
      <w:pPr>
        <w:jc w:val="center"/>
        <w:rPr>
          <w:rFonts w:asciiTheme="minorHAnsi" w:hAnsiTheme="minorHAnsi"/>
          <w:sz w:val="20"/>
          <w:szCs w:val="20"/>
        </w:rPr>
      </w:pPr>
      <w:r>
        <w:rPr>
          <w:rFonts w:asciiTheme="minorHAnsi" w:hAnsiTheme="minorHAnsi"/>
          <w:sz w:val="20"/>
          <w:szCs w:val="20"/>
        </w:rPr>
        <w:t>Between 08:3</w:t>
      </w:r>
      <w:r w:rsidR="00E70B76">
        <w:rPr>
          <w:rFonts w:asciiTheme="minorHAnsi" w:hAnsiTheme="minorHAnsi"/>
          <w:sz w:val="20"/>
          <w:szCs w:val="20"/>
        </w:rPr>
        <w:t>0 – 16:00</w:t>
      </w:r>
      <w:r w:rsidR="001B59E7" w:rsidRPr="001B59E7">
        <w:rPr>
          <w:rFonts w:asciiTheme="minorHAnsi" w:hAnsiTheme="minorHAnsi"/>
          <w:sz w:val="20"/>
          <w:szCs w:val="20"/>
        </w:rPr>
        <w:t xml:space="preserve"> Monday – Friday</w:t>
      </w:r>
    </w:p>
    <w:p w:rsidR="001B59E7" w:rsidRPr="001B59E7" w:rsidRDefault="001B59E7" w:rsidP="001B59E7">
      <w:pPr>
        <w:jc w:val="center"/>
        <w:rPr>
          <w:rFonts w:asciiTheme="minorHAnsi" w:hAnsiTheme="minorHAnsi"/>
          <w:sz w:val="20"/>
          <w:szCs w:val="20"/>
        </w:rPr>
      </w:pPr>
      <w:r w:rsidRPr="001B59E7">
        <w:rPr>
          <w:rFonts w:asciiTheme="minorHAnsi" w:hAnsiTheme="minorHAnsi"/>
          <w:sz w:val="20"/>
          <w:szCs w:val="20"/>
        </w:rPr>
        <w:t>Fax: 204-</w:t>
      </w:r>
      <w:r w:rsidR="0084783F">
        <w:rPr>
          <w:rFonts w:asciiTheme="minorHAnsi" w:hAnsiTheme="minorHAnsi"/>
          <w:sz w:val="20"/>
          <w:szCs w:val="20"/>
        </w:rPr>
        <w:t>410-3014</w:t>
      </w:r>
    </w:p>
    <w:p w:rsidR="001B59E7" w:rsidRPr="001B59E7" w:rsidRDefault="001B59E7" w:rsidP="001B59E7">
      <w:pPr>
        <w:jc w:val="center"/>
        <w:rPr>
          <w:rFonts w:asciiTheme="minorHAnsi" w:hAnsiTheme="minorHAnsi"/>
          <w:sz w:val="20"/>
          <w:szCs w:val="20"/>
        </w:rPr>
      </w:pPr>
      <w:r w:rsidRPr="001B59E7">
        <w:rPr>
          <w:rFonts w:asciiTheme="minorHAnsi" w:hAnsiTheme="minorHAnsi"/>
          <w:sz w:val="20"/>
          <w:szCs w:val="20"/>
        </w:rPr>
        <w:t xml:space="preserve">Mail: Box </w:t>
      </w:r>
      <w:r w:rsidR="0084783F">
        <w:rPr>
          <w:rFonts w:asciiTheme="minorHAnsi" w:hAnsiTheme="minorHAnsi"/>
          <w:sz w:val="20"/>
          <w:szCs w:val="20"/>
        </w:rPr>
        <w:t>18 Grp 329 RR3, Lockport, MB R1A 2A8</w:t>
      </w:r>
    </w:p>
    <w:p w:rsidR="001B59E7" w:rsidRPr="001B59E7" w:rsidRDefault="001B59E7" w:rsidP="001B59E7">
      <w:pPr>
        <w:rPr>
          <w:rFonts w:asciiTheme="minorHAnsi" w:hAnsiTheme="minorHAnsi"/>
          <w:sz w:val="20"/>
          <w:szCs w:val="20"/>
        </w:rPr>
      </w:pPr>
    </w:p>
    <w:p w:rsidR="001B59E7" w:rsidRPr="001B59E7" w:rsidRDefault="001B59E7" w:rsidP="001B59E7">
      <w:pPr>
        <w:ind w:left="450"/>
        <w:rPr>
          <w:rFonts w:asciiTheme="minorHAnsi" w:hAnsiTheme="minorHAnsi"/>
          <w:sz w:val="20"/>
          <w:szCs w:val="20"/>
        </w:rPr>
      </w:pPr>
    </w:p>
    <w:sectPr w:rsidR="001B59E7" w:rsidRPr="001B59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B1619"/>
    <w:multiLevelType w:val="hybridMultilevel"/>
    <w:tmpl w:val="C30AF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8567DD"/>
    <w:multiLevelType w:val="hybridMultilevel"/>
    <w:tmpl w:val="B7082F2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5B3433F3"/>
    <w:multiLevelType w:val="hybridMultilevel"/>
    <w:tmpl w:val="7C8A3812"/>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E7"/>
    <w:rsid w:val="000521A6"/>
    <w:rsid w:val="0007585C"/>
    <w:rsid w:val="000B7A1E"/>
    <w:rsid w:val="000F7595"/>
    <w:rsid w:val="001B59E7"/>
    <w:rsid w:val="00202513"/>
    <w:rsid w:val="002D5DD8"/>
    <w:rsid w:val="00410743"/>
    <w:rsid w:val="004757D4"/>
    <w:rsid w:val="00483DD0"/>
    <w:rsid w:val="00686F61"/>
    <w:rsid w:val="007926DA"/>
    <w:rsid w:val="007A292C"/>
    <w:rsid w:val="0084783F"/>
    <w:rsid w:val="00A027D9"/>
    <w:rsid w:val="00A1265B"/>
    <w:rsid w:val="00C13435"/>
    <w:rsid w:val="00E70B76"/>
    <w:rsid w:val="00E96A95"/>
    <w:rsid w:val="00F3445D"/>
    <w:rsid w:val="00FE3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FDE0-D610-41F6-A1F7-C65D5322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E7"/>
    <w:pPr>
      <w:ind w:left="720"/>
    </w:pPr>
  </w:style>
  <w:style w:type="character" w:styleId="Hyperlink">
    <w:name w:val="Hyperlink"/>
    <w:rsid w:val="001B5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riteltrans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Agritel 8</dc:creator>
  <cp:keywords/>
  <dc:description/>
  <cp:lastModifiedBy>Nadine Kiebart</cp:lastModifiedBy>
  <cp:revision>2</cp:revision>
  <dcterms:created xsi:type="dcterms:W3CDTF">2017-08-14T19:12:00Z</dcterms:created>
  <dcterms:modified xsi:type="dcterms:W3CDTF">2017-08-14T19:12:00Z</dcterms:modified>
</cp:coreProperties>
</file>